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CC5" w:rsidRDefault="00775CC5" w:rsidP="00CC7210">
      <w:r>
        <w:t xml:space="preserve">                             </w:t>
      </w:r>
    </w:p>
    <w:p w:rsidR="00775CC5" w:rsidRDefault="00775CC5" w:rsidP="00CC7210">
      <w:pPr>
        <w:ind w:right="-284"/>
      </w:pPr>
      <w:r>
        <w:t xml:space="preserve">    </w:t>
      </w:r>
    </w:p>
    <w:p w:rsidR="00775CC5" w:rsidRDefault="00775CC5" w:rsidP="00CC7210">
      <w:pPr>
        <w:ind w:right="-284"/>
      </w:pPr>
      <w:r>
        <w:t xml:space="preserve">      </w:t>
      </w:r>
      <w:r>
        <w:rPr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69.75pt;height:67.5pt;visibility:visible">
            <v:imagedata r:id="rId5" o:title=""/>
          </v:shape>
        </w:pict>
      </w:r>
      <w:r>
        <w:t xml:space="preserve">            </w:t>
      </w:r>
      <w:r w:rsidRPr="00127522">
        <w:rPr>
          <w:color w:val="0070C0"/>
        </w:rPr>
        <w:pict>
          <v:shapetype id="_x0000_t165" coordsize="21600,21600" o:spt="165" adj="10125" path="m,c7200@0,14400@0,21600,m,21600r21600,e">
            <v:formulas>
              <v:f eqn="prod #0 4 3"/>
              <v:f eqn="val #0"/>
              <v:f eqn="prod #0 2 3"/>
              <v:f eqn="sum 21600 0 @2"/>
            </v:formulas>
            <v:path textpathok="t" o:connecttype="custom" o:connectlocs="10800,@1;0,10800;10800,21600;21600,10800" o:connectangles="270,180,90,0"/>
            <v:textpath on="t" fitshape="t" xscale="t"/>
            <v:handles>
              <v:h position="center,#0" yrange="0,20250"/>
            </v:handles>
            <o:lock v:ext="edit" text="t" shapetype="t"/>
          </v:shapetype>
          <v:shape id="_x0000_i1026" type="#_x0000_t165" style="width:381pt;height:46.5pt" fillcolor="#520402" strokecolor="#0070c0" strokeweight="2.25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xscale="f" string="Igreja Ev. Deus em Cristo"/>
          </v:shape>
        </w:pict>
      </w:r>
      <w:r>
        <w:t xml:space="preserve">                      </w:t>
      </w:r>
    </w:p>
    <w:p w:rsidR="00775CC5" w:rsidRDefault="00775CC5" w:rsidP="00CC7210">
      <w:pPr>
        <w:pStyle w:val="Heading2"/>
        <w:spacing w:before="0" w:beforeAutospacing="0" w:afterAutospacing="0"/>
      </w:pPr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9.6pt;margin-top:14.05pt;width:141pt;height:103.5pt;z-index:251659264" fillcolor="#d99594">
            <v:textbox>
              <w:txbxContent>
                <w:p w:rsidR="00775CC5" w:rsidRDefault="00775CC5">
                  <w:pPr>
                    <w:ind w:left="0"/>
                  </w:pPr>
                  <w:r w:rsidRPr="00127522">
                    <w:rPr>
                      <w:noProof/>
                      <w:lang w:eastAsia="pt-BR"/>
                    </w:rPr>
                    <w:pict>
                      <v:shape id="Imagem 2" o:spid="_x0000_i1028" type="#_x0000_t75" style="width:123pt;height:93pt;visibility:visible">
                        <v:imagedata r:id="rId6" o:title=""/>
                      </v:shape>
                    </w:pict>
                  </w:r>
                </w:p>
              </w:txbxContent>
            </v:textbox>
          </v:shape>
        </w:pict>
      </w:r>
      <w:r>
        <w:t xml:space="preserve">              TADEL: DIA 27/09/2011           CÉLULAS: DIAS 28 e 30 SETEMBRO DE 2011   </w:t>
      </w:r>
    </w:p>
    <w:p w:rsidR="00775CC5" w:rsidRDefault="00775CC5" w:rsidP="00CC7210">
      <w:pPr>
        <w:pStyle w:val="Heading2"/>
        <w:spacing w:before="0" w:beforeAutospacing="0" w:afterAutospacing="0"/>
      </w:pPr>
      <w:r>
        <w:rPr>
          <w:noProof/>
          <w:lang w:eastAsia="pt-B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7" type="#_x0000_t98" style="position:absolute;left:0;text-align:left;margin-left:-6.45pt;margin-top:5.6pt;width:125.7pt;height:45pt;z-index:251656192" fillcolor="#e5b8b7" strokeweight="1.5pt">
            <v:fill color2="fill darken(153)" focusposition=".5,.5" focussize="" method="linear sigma" focus="100%" type="gradientRadial"/>
            <v:textbox>
              <w:txbxContent>
                <w:p w:rsidR="00775CC5" w:rsidRDefault="00775CC5" w:rsidP="00CC7210">
                  <w:pPr>
                    <w:ind w:left="0"/>
                  </w:pPr>
                  <w:r>
                    <w:t>TEXTO:  II Cor 5: 14-19</w:t>
                  </w:r>
                </w:p>
              </w:txbxContent>
            </v:textbox>
          </v:shape>
        </w:pict>
      </w:r>
      <w:r>
        <w:t xml:space="preserve">                                                                             Ministrante: Bp. Crezio                                                                                                                                                                                                                      </w:t>
      </w:r>
    </w:p>
    <w:p w:rsidR="00775CC5" w:rsidRDefault="00775CC5" w:rsidP="00CC7210">
      <w:pPr>
        <w:spacing w:before="0" w:beforeAutospacing="0" w:after="0" w:afterAutospacing="0"/>
        <w:jc w:val="both"/>
      </w:pPr>
      <w:r>
        <w:t xml:space="preserve">   </w:t>
      </w:r>
    </w:p>
    <w:p w:rsidR="00775CC5" w:rsidRDefault="00775CC5" w:rsidP="00CC7210">
      <w:pPr>
        <w:spacing w:before="240" w:beforeAutospacing="0" w:after="0" w:afterAutospacing="0"/>
        <w:ind w:left="-426" w:firstLine="142"/>
        <w:jc w:val="both"/>
      </w:pPr>
      <w:r>
        <w:rPr>
          <w:noProof/>
          <w:lang w:eastAsia="pt-BR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8" type="#_x0000_t80" style="position:absolute;left:0;text-align:left;margin-left:136.85pt;margin-top:.75pt;width:131.25pt;height:28.5pt;z-index:251657216" fillcolor="#d99594" strokeweight="2.25pt">
            <v:fill color2="fill lighten(51)" focusposition=".5,.5" focussize="" method="linear sigma" focus="100%" type="gradientRadial"/>
            <v:textbox style="mso-next-textbox:#_x0000_s1028">
              <w:txbxContent>
                <w:p w:rsidR="00775CC5" w:rsidRDefault="00775CC5" w:rsidP="00CC7210">
                  <w:pPr>
                    <w:ind w:left="0"/>
                  </w:pPr>
                  <w:r>
                    <w:t>“COMENTAR O ASSUNTO ABAIXO”</w:t>
                  </w:r>
                </w:p>
              </w:txbxContent>
            </v:textbox>
          </v:shape>
        </w:pict>
      </w:r>
    </w:p>
    <w:p w:rsidR="00775CC5" w:rsidRDefault="00775CC5" w:rsidP="00CC7210">
      <w:pPr>
        <w:pStyle w:val="Title"/>
        <w:ind w:left="0"/>
        <w:rPr>
          <w:sz w:val="56"/>
          <w:szCs w:val="56"/>
        </w:rPr>
      </w:pPr>
      <w:r>
        <w:t xml:space="preserve">         “</w:t>
      </w:r>
      <w:r>
        <w:rPr>
          <w:sz w:val="56"/>
          <w:szCs w:val="56"/>
        </w:rPr>
        <w:t>Guarda o teu coração”</w:t>
      </w:r>
    </w:p>
    <w:p w:rsidR="00775CC5" w:rsidRPr="00036349" w:rsidRDefault="00775CC5" w:rsidP="00036349">
      <w:pPr>
        <w:spacing w:before="0" w:beforeAutospacing="0" w:after="0" w:afterAutospacing="0"/>
        <w:ind w:left="0"/>
        <w:jc w:val="both"/>
        <w:rPr>
          <w:rFonts w:ascii="Comic Sans MS" w:hAnsi="Comic Sans MS" w:cs="Comic Sans MS"/>
          <w:color w:val="948A54"/>
          <w:sz w:val="28"/>
          <w:szCs w:val="28"/>
        </w:rPr>
      </w:pPr>
      <w:r w:rsidRPr="00036349">
        <w:rPr>
          <w:rFonts w:ascii="Comic Sans MS" w:hAnsi="Comic Sans MS" w:cs="Comic Sans MS"/>
          <w:color w:val="948A54"/>
          <w:sz w:val="28"/>
          <w:szCs w:val="28"/>
        </w:rPr>
        <w:t>As coisas velhas já passaram e isso significa andar em novidade de vida</w:t>
      </w:r>
    </w:p>
    <w:p w:rsidR="00775CC5" w:rsidRPr="00036349" w:rsidRDefault="00775CC5" w:rsidP="00036349">
      <w:pPr>
        <w:pStyle w:val="ListParagraph"/>
        <w:numPr>
          <w:ilvl w:val="0"/>
          <w:numId w:val="1"/>
        </w:numPr>
        <w:spacing w:before="0" w:beforeAutospacing="0" w:after="0" w:afterAutospacing="0"/>
        <w:ind w:right="0"/>
        <w:jc w:val="both"/>
        <w:rPr>
          <w:rFonts w:ascii="Comic Sans MS" w:hAnsi="Comic Sans MS" w:cs="Comic Sans MS"/>
          <w:sz w:val="28"/>
          <w:szCs w:val="28"/>
        </w:rPr>
      </w:pPr>
      <w:r w:rsidRPr="00036349">
        <w:rPr>
          <w:rFonts w:ascii="Comic Sans MS" w:hAnsi="Comic Sans MS" w:cs="Comic Sans MS"/>
          <w:sz w:val="28"/>
          <w:szCs w:val="28"/>
        </w:rPr>
        <w:t>Ef.2:4-6 Pelo Seu muito amor, Deus que é riquíssimo em misericórdia, nos vivificou estando nós ainda mortos em nossas ofensas.</w:t>
      </w:r>
    </w:p>
    <w:p w:rsidR="00775CC5" w:rsidRPr="00446C33" w:rsidRDefault="00775CC5" w:rsidP="00446C33">
      <w:pPr>
        <w:pStyle w:val="ListParagraph"/>
        <w:numPr>
          <w:ilvl w:val="0"/>
          <w:numId w:val="1"/>
        </w:numPr>
        <w:spacing w:before="0" w:beforeAutospacing="0" w:after="0" w:afterAutospacing="0"/>
        <w:ind w:right="0"/>
        <w:jc w:val="both"/>
        <w:rPr>
          <w:rFonts w:ascii="Comic Sans MS" w:hAnsi="Comic Sans MS" w:cs="Comic Sans MS"/>
          <w:sz w:val="28"/>
          <w:szCs w:val="28"/>
        </w:rPr>
      </w:pPr>
      <w:r w:rsidRPr="00446C33">
        <w:rPr>
          <w:rFonts w:ascii="Comic Sans MS" w:hAnsi="Comic Sans MS" w:cs="Comic Sans MS"/>
          <w:sz w:val="28"/>
          <w:szCs w:val="28"/>
        </w:rPr>
        <w:t xml:space="preserve">Agora nós temos que guardar o nosso </w:t>
      </w:r>
      <w:r w:rsidRPr="00446C33">
        <w:rPr>
          <w:rFonts w:ascii="Comic Sans MS" w:hAnsi="Comic Sans MS" w:cs="Comic Sans MS"/>
          <w:b/>
          <w:bCs/>
          <w:sz w:val="28"/>
          <w:szCs w:val="28"/>
        </w:rPr>
        <w:t>coração</w:t>
      </w:r>
      <w:r w:rsidRPr="00446C33">
        <w:rPr>
          <w:rFonts w:ascii="Comic Sans MS" w:hAnsi="Comic Sans MS" w:cs="Comic Sans MS"/>
          <w:sz w:val="28"/>
          <w:szCs w:val="28"/>
        </w:rPr>
        <w:t xml:space="preserve"> para não nos afastarmos de Cristo.</w:t>
      </w:r>
    </w:p>
    <w:p w:rsidR="00775CC5" w:rsidRPr="00424549" w:rsidRDefault="00775CC5" w:rsidP="00424549">
      <w:pPr>
        <w:pStyle w:val="ListParagraph"/>
        <w:numPr>
          <w:ilvl w:val="0"/>
          <w:numId w:val="1"/>
        </w:numPr>
        <w:spacing w:before="0" w:beforeAutospacing="0" w:after="0" w:afterAutospacing="0"/>
        <w:ind w:right="0"/>
        <w:jc w:val="both"/>
        <w:rPr>
          <w:rFonts w:ascii="Comic Sans MS" w:hAnsi="Comic Sans MS" w:cs="Comic Sans MS"/>
          <w:sz w:val="28"/>
          <w:szCs w:val="28"/>
        </w:rPr>
      </w:pPr>
      <w:r w:rsidRPr="00424549">
        <w:rPr>
          <w:rFonts w:ascii="Comic Sans MS" w:hAnsi="Comic Sans MS" w:cs="Comic Sans MS"/>
          <w:sz w:val="28"/>
          <w:szCs w:val="28"/>
        </w:rPr>
        <w:t>Prov. 4:26 Do nosso coração procedem a saída da vida, Deus quer q</w:t>
      </w:r>
      <w:r>
        <w:rPr>
          <w:rFonts w:ascii="Comic Sans MS" w:hAnsi="Comic Sans MS" w:cs="Comic Sans MS"/>
          <w:sz w:val="28"/>
          <w:szCs w:val="28"/>
        </w:rPr>
        <w:t>ue nós vivamos nesse mundo, mas</w:t>
      </w:r>
      <w:r w:rsidRPr="00424549">
        <w:rPr>
          <w:rFonts w:ascii="Comic Sans MS" w:hAnsi="Comic Sans MS" w:cs="Comic Sans MS"/>
          <w:sz w:val="28"/>
          <w:szCs w:val="28"/>
        </w:rPr>
        <w:t xml:space="preserve"> de forma diferente, com um </w:t>
      </w:r>
      <w:r w:rsidRPr="00424549">
        <w:rPr>
          <w:rFonts w:ascii="Comic Sans MS" w:hAnsi="Comic Sans MS" w:cs="Comic Sans MS"/>
          <w:b/>
          <w:bCs/>
          <w:sz w:val="28"/>
          <w:szCs w:val="28"/>
        </w:rPr>
        <w:t xml:space="preserve">coração </w:t>
      </w:r>
      <w:r w:rsidRPr="00424549">
        <w:rPr>
          <w:rFonts w:ascii="Comic Sans MS" w:hAnsi="Comic Sans MS" w:cs="Comic Sans MS"/>
          <w:sz w:val="28"/>
          <w:szCs w:val="28"/>
        </w:rPr>
        <w:t>novo.</w:t>
      </w:r>
    </w:p>
    <w:p w:rsidR="00775CC5" w:rsidRPr="00446C33" w:rsidRDefault="00775CC5" w:rsidP="00446C33">
      <w:pPr>
        <w:pStyle w:val="ListParagraph"/>
        <w:numPr>
          <w:ilvl w:val="0"/>
          <w:numId w:val="1"/>
        </w:numPr>
        <w:spacing w:before="0" w:beforeAutospacing="0" w:after="0" w:afterAutospacing="0"/>
        <w:ind w:right="0"/>
        <w:jc w:val="both"/>
        <w:rPr>
          <w:rFonts w:ascii="Comic Sans MS" w:hAnsi="Comic Sans MS" w:cs="Comic Sans MS"/>
          <w:b/>
          <w:bCs/>
          <w:sz w:val="28"/>
          <w:szCs w:val="28"/>
        </w:rPr>
      </w:pPr>
      <w:r w:rsidRPr="00446C33">
        <w:rPr>
          <w:rFonts w:ascii="Comic Sans MS" w:hAnsi="Comic Sans MS" w:cs="Comic Sans MS"/>
          <w:sz w:val="28"/>
          <w:szCs w:val="28"/>
        </w:rPr>
        <w:t xml:space="preserve">Atos 2:37 Após a pregação de Pedro, as pessoas que ouviram a palavra compungiram-se em seus </w:t>
      </w:r>
      <w:r w:rsidRPr="00446C33">
        <w:rPr>
          <w:rFonts w:ascii="Comic Sans MS" w:hAnsi="Comic Sans MS" w:cs="Comic Sans MS"/>
          <w:b/>
          <w:bCs/>
          <w:sz w:val="28"/>
          <w:szCs w:val="28"/>
        </w:rPr>
        <w:t>corações.</w:t>
      </w:r>
    </w:p>
    <w:p w:rsidR="00775CC5" w:rsidRPr="00424549" w:rsidRDefault="00775CC5" w:rsidP="00424549">
      <w:pPr>
        <w:pStyle w:val="ListParagraph"/>
        <w:numPr>
          <w:ilvl w:val="0"/>
          <w:numId w:val="1"/>
        </w:numPr>
        <w:spacing w:before="0" w:beforeAutospacing="0" w:after="0" w:afterAutospacing="0"/>
        <w:ind w:right="0"/>
        <w:jc w:val="both"/>
        <w:rPr>
          <w:rFonts w:ascii="Comic Sans MS" w:hAnsi="Comic Sans MS" w:cs="Comic Sans MS"/>
          <w:b/>
          <w:bCs/>
          <w:sz w:val="28"/>
          <w:szCs w:val="28"/>
        </w:rPr>
      </w:pPr>
      <w:r w:rsidRPr="00424549">
        <w:rPr>
          <w:rFonts w:ascii="Comic Sans MS" w:hAnsi="Comic Sans MS" w:cs="Comic Sans MS"/>
          <w:b/>
          <w:bCs/>
          <w:sz w:val="28"/>
          <w:szCs w:val="28"/>
        </w:rPr>
        <w:t xml:space="preserve">Deus </w:t>
      </w:r>
      <w:r w:rsidRPr="00424549">
        <w:rPr>
          <w:rFonts w:ascii="Comic Sans MS" w:hAnsi="Comic Sans MS" w:cs="Comic Sans MS"/>
          <w:sz w:val="28"/>
          <w:szCs w:val="28"/>
        </w:rPr>
        <w:t xml:space="preserve">colocou em nós a palavra da reconciliação para que Cristo habite pela fé em nossos </w:t>
      </w:r>
      <w:r w:rsidRPr="00424549">
        <w:rPr>
          <w:rFonts w:ascii="Comic Sans MS" w:hAnsi="Comic Sans MS" w:cs="Comic Sans MS"/>
          <w:b/>
          <w:bCs/>
          <w:sz w:val="28"/>
          <w:szCs w:val="28"/>
        </w:rPr>
        <w:t>corações.</w:t>
      </w:r>
    </w:p>
    <w:p w:rsidR="00775CC5" w:rsidRPr="00446C33" w:rsidRDefault="00775CC5" w:rsidP="00446C33">
      <w:pPr>
        <w:pStyle w:val="ListParagraph"/>
        <w:numPr>
          <w:ilvl w:val="0"/>
          <w:numId w:val="1"/>
        </w:numPr>
        <w:spacing w:before="0" w:beforeAutospacing="0" w:after="0" w:afterAutospacing="0"/>
        <w:ind w:right="0"/>
        <w:jc w:val="both"/>
        <w:rPr>
          <w:rFonts w:ascii="Comic Sans MS" w:hAnsi="Comic Sans MS" w:cs="Comic Sans MS"/>
          <w:sz w:val="28"/>
          <w:szCs w:val="28"/>
        </w:rPr>
      </w:pPr>
      <w:r w:rsidRPr="00446C33">
        <w:rPr>
          <w:rFonts w:ascii="Comic Sans MS" w:hAnsi="Comic Sans MS" w:cs="Comic Sans MS"/>
          <w:sz w:val="28"/>
          <w:szCs w:val="28"/>
        </w:rPr>
        <w:t xml:space="preserve">O que contamina o homem não é o que entra, mas o que sai do </w:t>
      </w:r>
      <w:r w:rsidRPr="00D20E4D">
        <w:rPr>
          <w:rFonts w:ascii="Comic Sans MS" w:hAnsi="Comic Sans MS" w:cs="Comic Sans MS"/>
          <w:sz w:val="28"/>
          <w:szCs w:val="28"/>
        </w:rPr>
        <w:t>coração</w:t>
      </w:r>
      <w:r w:rsidRPr="00446C33">
        <w:rPr>
          <w:rFonts w:ascii="Comic Sans MS" w:hAnsi="Comic Sans MS" w:cs="Comic Sans MS"/>
          <w:sz w:val="28"/>
          <w:szCs w:val="28"/>
        </w:rPr>
        <w:t xml:space="preserve"> do homem, é preciso lançar fora tudo o que nos contamina.</w:t>
      </w:r>
    </w:p>
    <w:p w:rsidR="00775CC5" w:rsidRPr="00446C33" w:rsidRDefault="00775CC5" w:rsidP="00446C33">
      <w:pPr>
        <w:pStyle w:val="ListParagraph"/>
        <w:numPr>
          <w:ilvl w:val="0"/>
          <w:numId w:val="1"/>
        </w:numPr>
        <w:spacing w:before="0" w:beforeAutospacing="0" w:after="0" w:afterAutospacing="0"/>
        <w:ind w:right="0"/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Atos 5:3 </w:t>
      </w:r>
      <w:r w:rsidRPr="00446C33">
        <w:rPr>
          <w:rFonts w:ascii="Comic Sans MS" w:hAnsi="Comic Sans MS" w:cs="Comic Sans MS"/>
          <w:sz w:val="28"/>
          <w:szCs w:val="28"/>
        </w:rPr>
        <w:t xml:space="preserve">O exemplo de Ananias e Safira quando mentiram ao Espírito Santo, satanás colocou isso no </w:t>
      </w:r>
      <w:r w:rsidRPr="00D20E4D">
        <w:rPr>
          <w:rFonts w:ascii="Comic Sans MS" w:hAnsi="Comic Sans MS" w:cs="Comic Sans MS"/>
          <w:b/>
          <w:bCs/>
          <w:sz w:val="28"/>
          <w:szCs w:val="28"/>
        </w:rPr>
        <w:t>coração</w:t>
      </w:r>
      <w:r w:rsidRPr="00446C33">
        <w:rPr>
          <w:rFonts w:ascii="Comic Sans MS" w:hAnsi="Comic Sans MS" w:cs="Comic Sans MS"/>
          <w:sz w:val="28"/>
          <w:szCs w:val="28"/>
        </w:rPr>
        <w:t xml:space="preserve"> deles e o resultado foi a morte dos dois.</w:t>
      </w:r>
    </w:p>
    <w:p w:rsidR="00775CC5" w:rsidRDefault="00775CC5" w:rsidP="009A0642">
      <w:pPr>
        <w:spacing w:before="0" w:beforeAutospacing="0" w:after="0" w:afterAutospacing="0"/>
        <w:ind w:left="-142" w:right="0"/>
        <w:jc w:val="both"/>
        <w:rPr>
          <w:rFonts w:ascii="Comic Sans MS" w:hAnsi="Comic Sans MS" w:cs="Comic Sans MS"/>
          <w:sz w:val="28"/>
          <w:szCs w:val="28"/>
        </w:rPr>
      </w:pPr>
    </w:p>
    <w:p w:rsidR="00775CC5" w:rsidRDefault="00775CC5" w:rsidP="009A0642">
      <w:pPr>
        <w:spacing w:before="0" w:beforeAutospacing="0" w:after="0" w:afterAutospacing="0"/>
        <w:ind w:left="-142" w:right="0"/>
        <w:jc w:val="both"/>
        <w:rPr>
          <w:rFonts w:ascii="Comic Sans MS" w:hAnsi="Comic Sans MS" w:cs="Comic Sans MS"/>
          <w:color w:val="FF0000"/>
          <w:sz w:val="36"/>
          <w:szCs w:val="36"/>
        </w:rPr>
      </w:pPr>
      <w:r>
        <w:rPr>
          <w:rFonts w:ascii="Comic Sans MS" w:hAnsi="Comic Sans MS" w:cs="Comic Sans MS"/>
          <w:color w:val="FF0000"/>
          <w:sz w:val="36"/>
          <w:szCs w:val="36"/>
        </w:rPr>
        <w:t xml:space="preserve">    De tudo o que se deve guarda</w:t>
      </w:r>
      <w:r w:rsidRPr="00CA4E9D">
        <w:rPr>
          <w:rFonts w:ascii="Comic Sans MS" w:hAnsi="Comic Sans MS" w:cs="Comic Sans MS"/>
          <w:color w:val="FF0000"/>
          <w:sz w:val="36"/>
          <w:szCs w:val="36"/>
        </w:rPr>
        <w:t xml:space="preserve">, guarda o seu coração  </w:t>
      </w:r>
    </w:p>
    <w:p w:rsidR="00775CC5" w:rsidRPr="00CA4E9D" w:rsidRDefault="00775CC5" w:rsidP="009A0642">
      <w:pPr>
        <w:spacing w:before="0" w:beforeAutospacing="0" w:after="0" w:afterAutospacing="0"/>
        <w:ind w:left="-142" w:right="0"/>
        <w:jc w:val="both"/>
        <w:rPr>
          <w:rFonts w:ascii="Comic Sans MS" w:hAnsi="Comic Sans MS" w:cs="Comic Sans MS"/>
          <w:color w:val="FF0000"/>
          <w:sz w:val="36"/>
          <w:szCs w:val="36"/>
        </w:rPr>
      </w:pPr>
      <w:r>
        <w:rPr>
          <w:noProof/>
          <w:lang w:eastAsia="pt-BR"/>
        </w:rPr>
        <w:pict>
          <v:shape id="_x0000_s1029" type="#_x0000_t98" style="position:absolute;left:0;text-align:left;margin-left:2in;margin-top:8.85pt;width:198pt;height:87.65pt;z-index:251658240" fillcolor="#666" strokecolor="#666" strokeweight="1pt">
            <v:fill color2="#ccc" angle="-45" focus="-50%" type="gradient"/>
            <v:shadow on="t" type="perspective" color="#7f7f7f" opacity=".5" offset="1pt" offset2="-3pt"/>
            <v:textbox>
              <w:txbxContent>
                <w:p w:rsidR="00775CC5" w:rsidRPr="00D20E4D" w:rsidRDefault="00775CC5" w:rsidP="00DB7A7A">
                  <w:pPr>
                    <w:ind w:left="0"/>
                    <w:rPr>
                      <w:rFonts w:ascii="Arial Black" w:hAnsi="Arial Black" w:cs="Arial Black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Arial Black" w:hAnsi="Arial Black" w:cs="Arial Black"/>
                      <w:sz w:val="28"/>
                      <w:szCs w:val="28"/>
                    </w:rPr>
                    <w:t>OITO</w:t>
                  </w:r>
                  <w:r w:rsidRPr="00D20E4D">
                    <w:rPr>
                      <w:rFonts w:ascii="Arial Black" w:hAnsi="Arial Black" w:cs="Arial Black"/>
                      <w:sz w:val="28"/>
                      <w:szCs w:val="28"/>
                    </w:rPr>
                    <w:t xml:space="preserve"> DE OUTUBRO</w:t>
                  </w:r>
                </w:p>
                <w:p w:rsidR="00775CC5" w:rsidRPr="00D20E4D" w:rsidRDefault="00775CC5" w:rsidP="00DB7A7A">
                  <w:pPr>
                    <w:ind w:left="0"/>
                    <w:rPr>
                      <w:rFonts w:ascii="Arial Black" w:hAnsi="Arial Black" w:cs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 w:cs="Arial Black"/>
                      <w:sz w:val="28"/>
                      <w:szCs w:val="28"/>
                    </w:rPr>
                    <w:t xml:space="preserve">   </w:t>
                  </w:r>
                  <w:r w:rsidRPr="00D20E4D">
                    <w:rPr>
                      <w:rFonts w:ascii="Arial Black" w:hAnsi="Arial Black" w:cs="Arial Black"/>
                      <w:sz w:val="28"/>
                      <w:szCs w:val="28"/>
                    </w:rPr>
                    <w:t>ACAMPA - DENTRO</w:t>
                  </w:r>
                </w:p>
              </w:txbxContent>
            </v:textbox>
          </v:shape>
        </w:pict>
      </w:r>
      <w:r>
        <w:rPr>
          <w:rFonts w:ascii="Comic Sans MS" w:hAnsi="Comic Sans MS" w:cs="Comic Sans MS"/>
          <w:color w:val="FF0000"/>
          <w:sz w:val="36"/>
          <w:szCs w:val="36"/>
        </w:rPr>
        <w:t xml:space="preserve">          </w:t>
      </w:r>
    </w:p>
    <w:sectPr w:rsidR="00775CC5" w:rsidRPr="00CA4E9D" w:rsidSect="00CC7210">
      <w:pgSz w:w="11906" w:h="16838"/>
      <w:pgMar w:top="142" w:right="1274" w:bottom="142" w:left="1418" w:header="708" w:footer="708" w:gutter="0"/>
      <w:pgBorders w:offsetFrom="page">
        <w:top w:val="cabins" w:sz="30" w:space="24" w:color="auto"/>
        <w:left w:val="cabins" w:sz="30" w:space="24" w:color="auto"/>
        <w:bottom w:val="cabins" w:sz="30" w:space="24" w:color="auto"/>
        <w:right w:val="cabin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C4E6A"/>
    <w:multiLevelType w:val="hybridMultilevel"/>
    <w:tmpl w:val="A2B6BA8C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7210"/>
    <w:rsid w:val="00036349"/>
    <w:rsid w:val="000D4ECA"/>
    <w:rsid w:val="00110CA6"/>
    <w:rsid w:val="00127522"/>
    <w:rsid w:val="00154395"/>
    <w:rsid w:val="00196B3C"/>
    <w:rsid w:val="001D3406"/>
    <w:rsid w:val="0022636B"/>
    <w:rsid w:val="003C6A71"/>
    <w:rsid w:val="00424549"/>
    <w:rsid w:val="00446C33"/>
    <w:rsid w:val="004C6E90"/>
    <w:rsid w:val="00615EC7"/>
    <w:rsid w:val="006D2194"/>
    <w:rsid w:val="0072183B"/>
    <w:rsid w:val="00757BFF"/>
    <w:rsid w:val="00775CC5"/>
    <w:rsid w:val="00827661"/>
    <w:rsid w:val="0083391C"/>
    <w:rsid w:val="008772BE"/>
    <w:rsid w:val="00960016"/>
    <w:rsid w:val="009A0642"/>
    <w:rsid w:val="009B068D"/>
    <w:rsid w:val="00A550AA"/>
    <w:rsid w:val="00B42449"/>
    <w:rsid w:val="00B77B1A"/>
    <w:rsid w:val="00B97660"/>
    <w:rsid w:val="00C06407"/>
    <w:rsid w:val="00C35CB5"/>
    <w:rsid w:val="00CA4E9D"/>
    <w:rsid w:val="00CC7210"/>
    <w:rsid w:val="00D20E4D"/>
    <w:rsid w:val="00D6298B"/>
    <w:rsid w:val="00DB7A7A"/>
    <w:rsid w:val="00DD50DD"/>
    <w:rsid w:val="00DF1200"/>
    <w:rsid w:val="00E87544"/>
    <w:rsid w:val="00F44D7C"/>
    <w:rsid w:val="00F60A7F"/>
    <w:rsid w:val="00F71799"/>
    <w:rsid w:val="00FA5B06"/>
    <w:rsid w:val="00FB6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210"/>
    <w:pPr>
      <w:spacing w:before="100" w:beforeAutospacing="1" w:after="100" w:afterAutospacing="1"/>
      <w:ind w:left="-680" w:right="-680"/>
    </w:pPr>
    <w:rPr>
      <w:rFonts w:cs="Calibri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C7210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C7210"/>
    <w:rPr>
      <w:rFonts w:ascii="Cambria" w:hAnsi="Cambria" w:cs="Cambria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99"/>
    <w:qFormat/>
    <w:rsid w:val="00CC7210"/>
    <w:pPr>
      <w:pBdr>
        <w:bottom w:val="single" w:sz="8" w:space="4" w:color="4F81BD"/>
      </w:pBdr>
      <w:spacing w:before="0" w:after="300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CC7210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rsid w:val="00CC721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72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46C3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231</Words>
  <Characters>1250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</dc:title>
  <dc:subject/>
  <dc:creator>Usuário</dc:creator>
  <cp:keywords/>
  <dc:description/>
  <cp:lastModifiedBy>CLIENTE</cp:lastModifiedBy>
  <cp:revision>5</cp:revision>
  <dcterms:created xsi:type="dcterms:W3CDTF">2011-09-27T17:40:00Z</dcterms:created>
  <dcterms:modified xsi:type="dcterms:W3CDTF">2011-09-27T18:27:00Z</dcterms:modified>
</cp:coreProperties>
</file>